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4176" w14:textId="77777777" w:rsidR="004E29F1" w:rsidRPr="00875387" w:rsidRDefault="004E29F1" w:rsidP="004E29F1">
      <w:pPr>
        <w:widowControl w:val="0"/>
        <w:autoSpaceDE w:val="0"/>
        <w:autoSpaceDN w:val="0"/>
        <w:spacing w:after="60"/>
        <w:ind w:right="47"/>
        <w:jc w:val="center"/>
        <w:rPr>
          <w:rFonts w:ascii="Times New Roman" w:eastAsia="Times New Roman" w:hAnsi="Times New Roman" w:cs="Times New Roman"/>
          <w:b/>
          <w:bCs/>
        </w:rPr>
      </w:pPr>
      <w:bookmarkStart w:id="0" w:name="_Int_3I6AiODr"/>
      <w:r w:rsidRPr="00875387">
        <w:rPr>
          <w:rFonts w:ascii="Times New Roman" w:eastAsia="Times New Roman" w:hAnsi="Times New Roman" w:cs="Times New Roman"/>
          <w:b/>
          <w:bCs/>
        </w:rPr>
        <w:t xml:space="preserve">Piano Nazionale di Ripresa e Resilienza, Missione 4 </w:t>
      </w:r>
      <w:r w:rsidRPr="00875387">
        <w:rPr>
          <w:rFonts w:ascii="Times New Roman" w:eastAsia="Times New Roman" w:hAnsi="Times New Roman" w:cs="Times New Roman"/>
        </w:rPr>
        <w:t xml:space="preserve">– Istruzione e ricerca, </w:t>
      </w:r>
      <w:r w:rsidRPr="00875387">
        <w:rPr>
          <w:rFonts w:ascii="Times New Roman" w:eastAsia="Times New Roman" w:hAnsi="Times New Roman" w:cs="Times New Roman"/>
          <w:b/>
          <w:bCs/>
        </w:rPr>
        <w:t xml:space="preserve">Componente 1 </w:t>
      </w:r>
      <w:r w:rsidRPr="00875387">
        <w:rPr>
          <w:rFonts w:ascii="Times New Roman" w:eastAsia="Times New Roman" w:hAnsi="Times New Roman" w:cs="Times New Roman"/>
        </w:rPr>
        <w:t xml:space="preserve">– Potenziamento dell’offerta dei servizi di istruzione: dagli asili nido alle università – </w:t>
      </w:r>
      <w:r w:rsidRPr="00875387">
        <w:rPr>
          <w:rFonts w:ascii="Times New Roman" w:eastAsia="Times New Roman" w:hAnsi="Times New Roman" w:cs="Times New Roman"/>
          <w:b/>
          <w:bCs/>
        </w:rPr>
        <w:t xml:space="preserve">Investimento 3.1 </w:t>
      </w:r>
      <w:r w:rsidRPr="00875387">
        <w:rPr>
          <w:rFonts w:ascii="Times New Roman" w:eastAsia="Times New Roman" w:hAnsi="Times New Roman" w:cs="Times New Roman"/>
          <w:b/>
          <w:bCs/>
          <w:i/>
          <w:iCs/>
        </w:rPr>
        <w:t>“</w:t>
      </w:r>
      <w:r w:rsidRPr="00875387">
        <w:rPr>
          <w:rFonts w:ascii="Times New Roman" w:hAnsi="Times New Roman" w:cs="Times New Roman"/>
          <w:i/>
        </w:rPr>
        <w:t>Nuove competenze e nuovi linguaggi. Azioni di potenziamento delle competenze STEM e multilinguistiche</w:t>
      </w:r>
      <w:r w:rsidRPr="00875387">
        <w:rPr>
          <w:rFonts w:ascii="Times New Roman" w:eastAsia="Times New Roman" w:hAnsi="Times New Roman" w:cs="Times New Roman"/>
          <w:i/>
          <w:iCs/>
        </w:rPr>
        <w:t>”</w:t>
      </w:r>
      <w:r w:rsidRPr="00875387">
        <w:rPr>
          <w:rFonts w:ascii="Times New Roman" w:eastAsia="Times New Roman" w:hAnsi="Times New Roman" w:cs="Times New Roman"/>
        </w:rPr>
        <w:t xml:space="preserve"> finanziato dall’Unione europea – </w:t>
      </w:r>
      <w:r w:rsidRPr="00875387">
        <w:rPr>
          <w:rFonts w:ascii="Times New Roman" w:eastAsia="Times New Roman" w:hAnsi="Times New Roman" w:cs="Times New Roman"/>
          <w:b/>
          <w:bCs/>
        </w:rPr>
        <w:t>(D.M. 65/2023)</w:t>
      </w:r>
      <w:bookmarkEnd w:id="0"/>
    </w:p>
    <w:p w14:paraId="148878C6" w14:textId="21065479" w:rsidR="5A9B8E03" w:rsidRPr="00875387"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color w:val="000000" w:themeColor="text1"/>
          <w:sz w:val="28"/>
          <w:szCs w:val="28"/>
        </w:rPr>
      </w:pPr>
    </w:p>
    <w:p w14:paraId="2DF8CB8A" w14:textId="140F8C5E" w:rsidR="63020ABE" w:rsidRPr="00875387" w:rsidRDefault="63020ABE"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color w:val="000000" w:themeColor="text1"/>
          <w:sz w:val="28"/>
          <w:szCs w:val="28"/>
        </w:rPr>
      </w:pPr>
      <w:r w:rsidRPr="00875387">
        <w:rPr>
          <w:rFonts w:ascii="Times New Roman" w:hAnsi="Times New Roman" w:cs="Times New Roman"/>
          <w:color w:val="000000" w:themeColor="text1"/>
          <w:sz w:val="28"/>
          <w:szCs w:val="28"/>
        </w:rPr>
        <w:t>(</w:t>
      </w:r>
      <w:proofErr w:type="spellStart"/>
      <w:r w:rsidRPr="00875387">
        <w:rPr>
          <w:rFonts w:ascii="Times New Roman" w:hAnsi="Times New Roman" w:cs="Times New Roman"/>
          <w:color w:val="000000" w:themeColor="text1"/>
          <w:sz w:val="28"/>
          <w:szCs w:val="28"/>
        </w:rPr>
        <w:t>All</w:t>
      </w:r>
      <w:proofErr w:type="spellEnd"/>
      <w:r w:rsidRPr="00875387">
        <w:rPr>
          <w:rFonts w:ascii="Times New Roman" w:hAnsi="Times New Roman" w:cs="Times New Roman"/>
          <w:color w:val="000000" w:themeColor="text1"/>
          <w:sz w:val="28"/>
          <w:szCs w:val="28"/>
        </w:rPr>
        <w:t>.</w:t>
      </w:r>
      <w:r w:rsidR="00192E61" w:rsidRPr="00875387">
        <w:rPr>
          <w:rFonts w:ascii="Times New Roman" w:hAnsi="Times New Roman" w:cs="Times New Roman"/>
          <w:color w:val="000000" w:themeColor="text1"/>
          <w:sz w:val="28"/>
          <w:szCs w:val="28"/>
        </w:rPr>
        <w:t xml:space="preserve"> </w:t>
      </w:r>
      <w:r w:rsidRPr="00875387">
        <w:rPr>
          <w:rFonts w:ascii="Times New Roman" w:hAnsi="Times New Roman" w:cs="Times New Roman"/>
          <w:color w:val="000000" w:themeColor="text1"/>
          <w:sz w:val="28"/>
          <w:szCs w:val="28"/>
        </w:rPr>
        <w:t>B)</w:t>
      </w:r>
    </w:p>
    <w:p w14:paraId="2BA11DCC" w14:textId="18CBB04B" w:rsidR="63020ABE" w:rsidRPr="00875387" w:rsidRDefault="63020ABE" w:rsidP="5A9B8E03">
      <w:pPr>
        <w:jc w:val="right"/>
        <w:rPr>
          <w:rFonts w:ascii="Times New Roman" w:eastAsia="Times New Roman" w:hAnsi="Times New Roman" w:cs="Times New Roman"/>
          <w:color w:val="000000" w:themeColor="text1"/>
          <w:sz w:val="24"/>
          <w:szCs w:val="24"/>
        </w:rPr>
      </w:pPr>
      <w:r w:rsidRPr="00875387">
        <w:rPr>
          <w:rFonts w:ascii="Times New Roman" w:eastAsia="Times New Roman" w:hAnsi="Times New Roman" w:cs="Times New Roman"/>
          <w:b/>
          <w:bCs/>
          <w:color w:val="000000" w:themeColor="text1"/>
          <w:sz w:val="24"/>
          <w:szCs w:val="24"/>
        </w:rPr>
        <w:t>Al Dirigente Scolastico</w:t>
      </w:r>
    </w:p>
    <w:p w14:paraId="2FD81CDA" w14:textId="4FE2763D" w:rsidR="63020ABE" w:rsidRPr="00875387" w:rsidRDefault="63020ABE" w:rsidP="5A9B8E03">
      <w:pPr>
        <w:jc w:val="right"/>
        <w:rPr>
          <w:rFonts w:ascii="Times New Roman" w:eastAsia="Times New Roman" w:hAnsi="Times New Roman" w:cs="Times New Roman"/>
          <w:color w:val="000000" w:themeColor="text1"/>
          <w:sz w:val="24"/>
          <w:szCs w:val="24"/>
        </w:rPr>
      </w:pPr>
      <w:r w:rsidRPr="00875387">
        <w:rPr>
          <w:rFonts w:ascii="Times New Roman" w:eastAsia="Times New Roman" w:hAnsi="Times New Roman" w:cs="Times New Roman"/>
          <w:b/>
          <w:bCs/>
          <w:color w:val="000000" w:themeColor="text1"/>
          <w:sz w:val="24"/>
          <w:szCs w:val="24"/>
        </w:rPr>
        <w:t>I.C. “Carlo Amore</w:t>
      </w:r>
      <w:r w:rsidR="00C26A12" w:rsidRPr="00875387">
        <w:rPr>
          <w:rFonts w:ascii="Times New Roman" w:eastAsia="Times New Roman" w:hAnsi="Times New Roman" w:cs="Times New Roman"/>
          <w:b/>
          <w:bCs/>
          <w:color w:val="000000" w:themeColor="text1"/>
          <w:sz w:val="24"/>
          <w:szCs w:val="24"/>
        </w:rPr>
        <w:t>-Piano Gesù</w:t>
      </w:r>
      <w:r w:rsidRPr="00875387">
        <w:rPr>
          <w:rFonts w:ascii="Times New Roman" w:eastAsia="Times New Roman" w:hAnsi="Times New Roman" w:cs="Times New Roman"/>
          <w:b/>
          <w:bCs/>
          <w:color w:val="000000" w:themeColor="text1"/>
          <w:sz w:val="24"/>
          <w:szCs w:val="24"/>
        </w:rPr>
        <w:t>”</w:t>
      </w:r>
    </w:p>
    <w:p w14:paraId="6889FF7E" w14:textId="43C3C9C1" w:rsidR="63020ABE" w:rsidRPr="00875387" w:rsidRDefault="63020ABE" w:rsidP="5A9B8E03">
      <w:pPr>
        <w:jc w:val="right"/>
        <w:rPr>
          <w:rFonts w:ascii="Times New Roman" w:eastAsia="Times New Roman" w:hAnsi="Times New Roman" w:cs="Times New Roman"/>
          <w:color w:val="000000" w:themeColor="text1"/>
          <w:sz w:val="24"/>
          <w:szCs w:val="24"/>
        </w:rPr>
      </w:pPr>
      <w:r w:rsidRPr="00875387">
        <w:rPr>
          <w:rFonts w:ascii="Times New Roman" w:eastAsia="Times New Roman" w:hAnsi="Times New Roman" w:cs="Times New Roman"/>
          <w:b/>
          <w:bCs/>
          <w:color w:val="000000" w:themeColor="text1"/>
          <w:sz w:val="24"/>
          <w:szCs w:val="24"/>
        </w:rPr>
        <w:t xml:space="preserve">                                                                                                                            Modica</w:t>
      </w:r>
    </w:p>
    <w:p w14:paraId="61AE82CC" w14:textId="4768CB36" w:rsidR="5A9B8E03" w:rsidRPr="00875387" w:rsidRDefault="5A9B8E03" w:rsidP="5A9B8E03">
      <w:pPr>
        <w:jc w:val="both"/>
        <w:rPr>
          <w:rFonts w:ascii="Times New Roman" w:eastAsia="Times New Roman" w:hAnsi="Times New Roman" w:cs="Times New Roman"/>
          <w:color w:val="000000" w:themeColor="text1"/>
          <w:sz w:val="24"/>
          <w:szCs w:val="24"/>
        </w:rPr>
      </w:pPr>
    </w:p>
    <w:p w14:paraId="53B596C4" w14:textId="77777777" w:rsidR="00461006" w:rsidRPr="00875387" w:rsidRDefault="00461006" w:rsidP="005632CA">
      <w:pPr>
        <w:rPr>
          <w:rFonts w:ascii="Times New Roman" w:eastAsia="Times New Roman" w:hAnsi="Times New Roman" w:cs="Times New Roman"/>
          <w:sz w:val="24"/>
          <w:szCs w:val="24"/>
        </w:rPr>
      </w:pPr>
    </w:p>
    <w:p w14:paraId="21479EA3" w14:textId="206166E8" w:rsidR="00461006" w:rsidRPr="00875387" w:rsidRDefault="00461006" w:rsidP="00C05C74">
      <w:pPr>
        <w:jc w:val="center"/>
        <w:rPr>
          <w:rFonts w:ascii="Times New Roman" w:eastAsia="Times New Roman" w:hAnsi="Times New Roman" w:cs="Times New Roman"/>
          <w:b/>
          <w:bCs/>
          <w:sz w:val="24"/>
          <w:szCs w:val="24"/>
        </w:rPr>
      </w:pPr>
      <w:r w:rsidRPr="00875387">
        <w:rPr>
          <w:rFonts w:ascii="Times New Roman" w:eastAsia="Times New Roman" w:hAnsi="Times New Roman" w:cs="Times New Roman"/>
          <w:b/>
          <w:bCs/>
          <w:sz w:val="24"/>
          <w:szCs w:val="24"/>
        </w:rPr>
        <w:t>DICHIARAZIONE DI INESISTENZA DI CAUSA DI INCOMPATIBILITÀ E DI CONFLITTO DI INTERESSI (Soggetti Incaricati)</w:t>
      </w:r>
    </w:p>
    <w:p w14:paraId="5B66E7A9" w14:textId="539D8C4F" w:rsidR="00461006" w:rsidRPr="00875387" w:rsidRDefault="00461006" w:rsidP="00C05C74">
      <w:pPr>
        <w:jc w:val="center"/>
        <w:rPr>
          <w:rFonts w:ascii="Times New Roman" w:eastAsia="Times New Roman" w:hAnsi="Times New Roman" w:cs="Times New Roman"/>
          <w:b/>
          <w:bCs/>
          <w:sz w:val="24"/>
          <w:szCs w:val="24"/>
        </w:rPr>
      </w:pPr>
      <w:r w:rsidRPr="00875387">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875387" w:rsidRDefault="00461006" w:rsidP="00C05C74">
      <w:pPr>
        <w:jc w:val="both"/>
        <w:rPr>
          <w:rFonts w:ascii="Times New Roman" w:eastAsia="Times New Roman" w:hAnsi="Times New Roman" w:cs="Times New Roman"/>
          <w:sz w:val="24"/>
          <w:szCs w:val="24"/>
        </w:rPr>
      </w:pPr>
    </w:p>
    <w:p w14:paraId="29F03A2F" w14:textId="77777777" w:rsidR="00461006" w:rsidRPr="00875387" w:rsidRDefault="00461006" w:rsidP="00C05C74">
      <w:pPr>
        <w:jc w:val="both"/>
        <w:rPr>
          <w:rFonts w:ascii="Times New Roman" w:eastAsia="Times New Roman" w:hAnsi="Times New Roman" w:cs="Times New Roman"/>
          <w:sz w:val="24"/>
          <w:szCs w:val="24"/>
        </w:rPr>
      </w:pPr>
    </w:p>
    <w:p w14:paraId="6576147F" w14:textId="5FAFDC20" w:rsidR="00C05C74" w:rsidRPr="00875387" w:rsidRDefault="00C05C74" w:rsidP="00C05C74">
      <w:pPr>
        <w:jc w:val="both"/>
        <w:rPr>
          <w:rFonts w:ascii="Times New Roman" w:eastAsia="Times New Roman" w:hAnsi="Times New Roman" w:cs="Times New Roman"/>
          <w:sz w:val="24"/>
          <w:szCs w:val="24"/>
        </w:rPr>
      </w:pPr>
      <w:r w:rsidRPr="00875387">
        <w:rPr>
          <w:rFonts w:ascii="Times New Roman" w:eastAsia="Times New Roman" w:hAnsi="Times New Roman" w:cs="Times New Roman"/>
          <w:sz w:val="24"/>
          <w:szCs w:val="24"/>
        </w:rPr>
        <w:t xml:space="preserve">Il/La sottoscritto/a _____________________________________ nato/a </w:t>
      </w:r>
      <w:proofErr w:type="spellStart"/>
      <w:r w:rsidRPr="00875387">
        <w:rPr>
          <w:rFonts w:ascii="Times New Roman" w:eastAsia="Times New Roman" w:hAnsi="Times New Roman" w:cs="Times New Roman"/>
          <w:sz w:val="24"/>
          <w:szCs w:val="24"/>
        </w:rPr>
        <w:t>a</w:t>
      </w:r>
      <w:proofErr w:type="spellEnd"/>
      <w:r w:rsidRPr="00875387">
        <w:rPr>
          <w:rFonts w:ascii="Times New Roman" w:eastAsia="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875387">
        <w:rPr>
          <w:rFonts w:ascii="Times New Roman" w:eastAsia="Times New Roman" w:hAnsi="Times New Roman" w:cs="Times New Roman"/>
          <w:sz w:val="24"/>
          <w:szCs w:val="24"/>
        </w:rPr>
        <w:t>____________________</w:t>
      </w:r>
      <w:r w:rsidRPr="00875387">
        <w:rPr>
          <w:rFonts w:ascii="Times New Roman" w:eastAsia="Times New Roman" w:hAnsi="Times New Roman" w:cs="Times New Roman"/>
          <w:sz w:val="24"/>
          <w:szCs w:val="24"/>
        </w:rPr>
        <w:t xml:space="preserve"> </w:t>
      </w:r>
    </w:p>
    <w:p w14:paraId="7DFD2C0B" w14:textId="77777777" w:rsidR="00C05C74" w:rsidRPr="00875387" w:rsidRDefault="00C05C74" w:rsidP="00C05C74">
      <w:pPr>
        <w:jc w:val="both"/>
        <w:rPr>
          <w:rFonts w:ascii="Times New Roman" w:eastAsia="Times New Roman" w:hAnsi="Times New Roman" w:cs="Times New Roman"/>
          <w:sz w:val="24"/>
          <w:szCs w:val="24"/>
        </w:rPr>
      </w:pPr>
    </w:p>
    <w:p w14:paraId="77D036FA" w14:textId="09DA11A8" w:rsidR="006F08B6" w:rsidRPr="00875387" w:rsidRDefault="00C05C74" w:rsidP="006F08B6">
      <w:pPr>
        <w:spacing w:after="1" w:line="275" w:lineRule="auto"/>
        <w:ind w:right="46"/>
        <w:jc w:val="both"/>
        <w:rPr>
          <w:rFonts w:ascii="Times New Roman" w:hAnsi="Times New Roman" w:cs="Times New Roman"/>
          <w:sz w:val="24"/>
          <w:szCs w:val="24"/>
        </w:rPr>
      </w:pPr>
      <w:r w:rsidRPr="00875387">
        <w:rPr>
          <w:rFonts w:ascii="Times New Roman" w:eastAsia="Times New Roman" w:hAnsi="Times New Roman" w:cs="Times New Roman"/>
          <w:sz w:val="24"/>
          <w:szCs w:val="24"/>
        </w:rPr>
        <w:t>in relazione all’incarico</w:t>
      </w:r>
      <w:r w:rsidR="006F08B6" w:rsidRPr="00875387">
        <w:rPr>
          <w:rFonts w:ascii="Times New Roman" w:eastAsia="Times New Roman" w:hAnsi="Times New Roman" w:cs="Times New Roman"/>
          <w:sz w:val="24"/>
          <w:szCs w:val="24"/>
        </w:rPr>
        <w:t>:</w:t>
      </w:r>
      <w:r w:rsidR="004E29F1" w:rsidRPr="00875387">
        <w:rPr>
          <w:rFonts w:ascii="Times New Roman" w:hAnsi="Times New Roman" w:cs="Times New Roman"/>
          <w:sz w:val="24"/>
          <w:szCs w:val="24"/>
        </w:rPr>
        <w:t xml:space="preserve"> </w:t>
      </w:r>
    </w:p>
    <w:p w14:paraId="764A72AA" w14:textId="371AEC5A" w:rsidR="005632CA" w:rsidRPr="00875387" w:rsidRDefault="00B11FAE" w:rsidP="00192E61">
      <w:pPr>
        <w:adjustRightInd w:val="0"/>
        <w:rPr>
          <w:rFonts w:ascii="Times New Roman" w:eastAsia="Times New Roman" w:hAnsi="Times New Roman" w:cs="Times New Roman"/>
          <w:b/>
          <w:bCs/>
          <w:i/>
          <w:iCs/>
          <w:sz w:val="24"/>
          <w:szCs w:val="24"/>
          <w:lang w:eastAsia="en-US"/>
        </w:rPr>
      </w:pPr>
      <w:r w:rsidRPr="00875387">
        <w:rPr>
          <w:rFonts w:ascii="Times New Roman" w:hAnsi="Times New Roman" w:cs="Times New Roman"/>
          <w:b/>
          <w:bCs/>
          <w:sz w:val="24"/>
          <w:szCs w:val="24"/>
        </w:rPr>
        <w:t xml:space="preserve">di Esperto </w:t>
      </w:r>
      <w:r w:rsidRPr="00875387">
        <w:rPr>
          <w:rFonts w:ascii="Times New Roman" w:hAnsi="Times New Roman" w:cs="Times New Roman"/>
          <w:sz w:val="24"/>
          <w:szCs w:val="24"/>
        </w:rPr>
        <w:t>per</w:t>
      </w:r>
      <w:r w:rsidRPr="00875387">
        <w:rPr>
          <w:rFonts w:ascii="Times New Roman" w:hAnsi="Times New Roman" w:cs="Times New Roman"/>
          <w:b/>
          <w:bCs/>
          <w:sz w:val="24"/>
          <w:szCs w:val="24"/>
        </w:rPr>
        <w:t xml:space="preserve"> </w:t>
      </w:r>
      <w:r w:rsidRPr="00875387">
        <w:rPr>
          <w:rFonts w:ascii="Times New Roman" w:hAnsi="Times New Roman" w:cs="Times New Roman"/>
          <w:bCs/>
          <w:color w:val="000000"/>
          <w:sz w:val="24"/>
          <w:szCs w:val="24"/>
        </w:rPr>
        <w:t xml:space="preserve">la </w:t>
      </w:r>
      <w:r w:rsidRPr="00875387">
        <w:rPr>
          <w:rFonts w:ascii="Times New Roman" w:hAnsi="Times New Roman" w:cs="Times New Roman"/>
          <w:bCs/>
          <w:sz w:val="24"/>
          <w:szCs w:val="24"/>
        </w:rPr>
        <w:t>Linea di Intervento</w:t>
      </w:r>
      <w:r w:rsidRPr="00875387">
        <w:rPr>
          <w:rFonts w:ascii="Times New Roman" w:hAnsi="Times New Roman" w:cs="Times New Roman"/>
          <w:b/>
          <w:sz w:val="24"/>
          <w:szCs w:val="24"/>
        </w:rPr>
        <w:t xml:space="preserve"> </w:t>
      </w:r>
      <w:r w:rsidRPr="00875387">
        <w:rPr>
          <w:rFonts w:ascii="Times New Roman" w:hAnsi="Times New Roman" w:cs="Times New Roman"/>
          <w:sz w:val="24"/>
          <w:szCs w:val="24"/>
        </w:rPr>
        <w:t xml:space="preserve">B, realizzazione di n. 3 (2 corsi B1 e 1 CLIL) percorsi formativi di lingua e di metodologia di durata annuale, finalizzati al potenziamento delle competenze linguistico-comunicative in una lingua straniera </w:t>
      </w:r>
      <w:r w:rsidR="00A64F1C" w:rsidRPr="00875387">
        <w:rPr>
          <w:rFonts w:ascii="Times New Roman" w:hAnsi="Times New Roman" w:cs="Times New Roman"/>
          <w:sz w:val="24"/>
          <w:szCs w:val="24"/>
        </w:rPr>
        <w:t xml:space="preserve">(INGLESE) </w:t>
      </w:r>
      <w:r w:rsidRPr="00875387">
        <w:rPr>
          <w:rFonts w:ascii="Times New Roman" w:hAnsi="Times New Roman" w:cs="Times New Roman"/>
          <w:sz w:val="24"/>
          <w:szCs w:val="24"/>
        </w:rPr>
        <w:t xml:space="preserve">e al miglioramento delle competenze metodologiche di insegnamento dei docenti in servizio. - Codice progetto </w:t>
      </w:r>
      <w:r w:rsidR="00192E61" w:rsidRPr="00875387">
        <w:rPr>
          <w:rFonts w:ascii="Times New Roman" w:hAnsi="Times New Roman" w:cs="Times New Roman"/>
          <w:color w:val="212529"/>
          <w:sz w:val="23"/>
          <w:szCs w:val="23"/>
          <w:lang w:eastAsia="en-US"/>
        </w:rPr>
        <w:t xml:space="preserve">M4C1I3.1-2023-1143-P-43298 </w:t>
      </w:r>
      <w:r w:rsidRPr="00875387">
        <w:rPr>
          <w:rFonts w:ascii="Times New Roman" w:hAnsi="Times New Roman" w:cs="Times New Roman"/>
          <w:sz w:val="24"/>
          <w:szCs w:val="24"/>
        </w:rPr>
        <w:t>- Titolo</w:t>
      </w:r>
      <w:r w:rsidR="00192E61" w:rsidRPr="00875387">
        <w:rPr>
          <w:rFonts w:ascii="Times New Roman" w:hAnsi="Times New Roman" w:cs="Times New Roman"/>
          <w:b/>
          <w:bCs/>
          <w:i/>
          <w:iCs/>
          <w:color w:val="212529"/>
          <w:sz w:val="24"/>
          <w:szCs w:val="24"/>
          <w:lang w:eastAsia="en-US"/>
        </w:rPr>
        <w:t xml:space="preserve"> Pronti per la scuola del domani</w:t>
      </w:r>
      <w:r w:rsidRPr="00875387">
        <w:rPr>
          <w:rFonts w:ascii="Times New Roman" w:hAnsi="Times New Roman" w:cs="Times New Roman"/>
          <w:sz w:val="24"/>
          <w:szCs w:val="24"/>
        </w:rPr>
        <w:t>;</w:t>
      </w:r>
    </w:p>
    <w:p w14:paraId="32EBEBAC" w14:textId="77777777" w:rsidR="00C05C74" w:rsidRPr="00875387" w:rsidRDefault="00C05C74" w:rsidP="00B11FAE">
      <w:pPr>
        <w:spacing w:line="276" w:lineRule="auto"/>
        <w:jc w:val="both"/>
        <w:rPr>
          <w:rFonts w:ascii="Times New Roman" w:hAnsi="Times New Roman" w:cs="Times New Roman"/>
          <w:sz w:val="24"/>
          <w:szCs w:val="24"/>
        </w:rPr>
      </w:pPr>
      <w:r w:rsidRPr="0087538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Pr="00875387" w:rsidRDefault="004E29F1" w:rsidP="00243A14">
      <w:pPr>
        <w:jc w:val="center"/>
        <w:rPr>
          <w:rFonts w:ascii="Times New Roman" w:hAnsi="Times New Roman" w:cs="Times New Roman"/>
          <w:sz w:val="24"/>
          <w:szCs w:val="24"/>
        </w:rPr>
      </w:pPr>
    </w:p>
    <w:p w14:paraId="2D74292B" w14:textId="555DE591" w:rsidR="00C05C74" w:rsidRPr="00875387" w:rsidRDefault="00C05C74" w:rsidP="00243A14">
      <w:pPr>
        <w:jc w:val="center"/>
        <w:rPr>
          <w:rFonts w:ascii="Times New Roman" w:hAnsi="Times New Roman" w:cs="Times New Roman"/>
          <w:sz w:val="24"/>
          <w:szCs w:val="24"/>
        </w:rPr>
      </w:pPr>
      <w:r w:rsidRPr="00875387">
        <w:rPr>
          <w:rFonts w:ascii="Times New Roman" w:hAnsi="Times New Roman" w:cs="Times New Roman"/>
          <w:sz w:val="24"/>
          <w:szCs w:val="24"/>
        </w:rPr>
        <w:t>DICHIARA</w:t>
      </w:r>
    </w:p>
    <w:p w14:paraId="376E38B9" w14:textId="77777777" w:rsidR="004E29F1" w:rsidRPr="00875387" w:rsidRDefault="004E29F1" w:rsidP="00243A14">
      <w:pPr>
        <w:jc w:val="center"/>
        <w:rPr>
          <w:rFonts w:ascii="Times New Roman" w:hAnsi="Times New Roman" w:cs="Times New Roman"/>
          <w:sz w:val="24"/>
          <w:szCs w:val="24"/>
        </w:rPr>
      </w:pPr>
    </w:p>
    <w:p w14:paraId="52FC073E" w14:textId="63BF1E95" w:rsidR="00C05C74" w:rsidRPr="00875387" w:rsidRDefault="00C05C74" w:rsidP="005632CA">
      <w:pPr>
        <w:pStyle w:val="Paragrafoelenco"/>
        <w:numPr>
          <w:ilvl w:val="0"/>
          <w:numId w:val="28"/>
        </w:numPr>
        <w:ind w:left="709"/>
        <w:jc w:val="both"/>
        <w:rPr>
          <w:rFonts w:ascii="Times New Roman" w:hAnsi="Times New Roman" w:cs="Times New Roman"/>
          <w:sz w:val="24"/>
          <w:szCs w:val="24"/>
        </w:rPr>
      </w:pPr>
      <w:r w:rsidRPr="00875387">
        <w:rPr>
          <w:rFonts w:ascii="Times New Roman" w:hAnsi="Times New Roman" w:cs="Times New Roman"/>
          <w:sz w:val="24"/>
          <w:szCs w:val="24"/>
        </w:rPr>
        <w:t>di non trovarsi in situazione di incompatibilità, ai sensi di quanto previsto dal d.lgs. n. 39/2013 e dall’art. 53, del d.lgs. n. 165/</w:t>
      </w:r>
      <w:r w:rsidR="006F08B6" w:rsidRPr="00875387">
        <w:rPr>
          <w:rFonts w:ascii="Times New Roman" w:hAnsi="Times New Roman" w:cs="Times New Roman"/>
          <w:sz w:val="24"/>
          <w:szCs w:val="24"/>
        </w:rPr>
        <w:t>2001; ovvero</w:t>
      </w:r>
      <w:r w:rsidRPr="00875387">
        <w:rPr>
          <w:rFonts w:ascii="Times New Roman" w:hAnsi="Times New Roman" w:cs="Times New Roman"/>
          <w:sz w:val="24"/>
          <w:szCs w:val="24"/>
        </w:rPr>
        <w:t>, nel caso in cui sussistano situazioni di incompa</w:t>
      </w:r>
      <w:r w:rsidR="008F28F1" w:rsidRPr="00875387">
        <w:rPr>
          <w:rFonts w:ascii="Times New Roman" w:hAnsi="Times New Roman" w:cs="Times New Roman"/>
          <w:sz w:val="24"/>
          <w:szCs w:val="24"/>
        </w:rPr>
        <w:t xml:space="preserve">tibilità, che le stesse sono le </w:t>
      </w:r>
      <w:r w:rsidR="006F08B6" w:rsidRPr="00875387">
        <w:rPr>
          <w:rFonts w:ascii="Times New Roman" w:hAnsi="Times New Roman" w:cs="Times New Roman"/>
          <w:sz w:val="24"/>
          <w:szCs w:val="24"/>
        </w:rPr>
        <w:t>seguenti: _</w:t>
      </w:r>
      <w:r w:rsidRPr="00875387">
        <w:rPr>
          <w:rFonts w:ascii="Times New Roman" w:hAnsi="Times New Roman" w:cs="Times New Roman"/>
          <w:sz w:val="24"/>
          <w:szCs w:val="24"/>
        </w:rPr>
        <w:t>__________________________________</w:t>
      </w:r>
      <w:r w:rsidR="008F28F1" w:rsidRPr="00875387">
        <w:rPr>
          <w:rFonts w:ascii="Times New Roman" w:hAnsi="Times New Roman" w:cs="Times New Roman"/>
          <w:sz w:val="24"/>
          <w:szCs w:val="24"/>
        </w:rPr>
        <w:t>___________________</w:t>
      </w:r>
      <w:r w:rsidRPr="00875387">
        <w:rPr>
          <w:rFonts w:ascii="Times New Roman" w:hAnsi="Times New Roman" w:cs="Times New Roman"/>
          <w:sz w:val="24"/>
          <w:szCs w:val="24"/>
        </w:rPr>
        <w:t>;</w:t>
      </w:r>
    </w:p>
    <w:p w14:paraId="29AEBFC6" w14:textId="7F70D982"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ii.</w:t>
      </w:r>
      <w:r w:rsidRPr="00875387">
        <w:rPr>
          <w:rFonts w:ascii="Times New Roman" w:hAnsi="Times New Roman" w:cs="Times New Roman"/>
          <w:sz w:val="24"/>
          <w:szCs w:val="24"/>
        </w:rPr>
        <w:tab/>
        <w:t xml:space="preserve">di non trovarsi in situazioni di conflitto di interessi, anche potenziale, ai sensi dell’art. 53, comma 14, </w:t>
      </w:r>
      <w:r w:rsidR="006F08B6" w:rsidRPr="00875387">
        <w:rPr>
          <w:rFonts w:ascii="Times New Roman" w:hAnsi="Times New Roman" w:cs="Times New Roman"/>
          <w:sz w:val="24"/>
          <w:szCs w:val="24"/>
        </w:rPr>
        <w:t>del d.lgs.</w:t>
      </w:r>
      <w:r w:rsidRPr="00875387">
        <w:rPr>
          <w:rFonts w:ascii="Times New Roman" w:hAnsi="Times New Roman" w:cs="Times New Roman"/>
          <w:sz w:val="24"/>
          <w:szCs w:val="24"/>
        </w:rPr>
        <w:t xml:space="preserve"> n. 165/2001, che possano interferire con l’esercizio dell’incarico;</w:t>
      </w:r>
    </w:p>
    <w:p w14:paraId="2FFFD823"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iii.</w:t>
      </w:r>
      <w:r w:rsidRPr="00875387">
        <w:rPr>
          <w:rFonts w:ascii="Times New Roman"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137BF4" w14:textId="42EEC2E0"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lastRenderedPageBreak/>
        <w:t>iv.</w:t>
      </w:r>
      <w:r w:rsidRPr="00875387">
        <w:rPr>
          <w:rFonts w:ascii="Times New Roman" w:hAnsi="Times New Roman" w:cs="Times New Roman"/>
          <w:sz w:val="24"/>
          <w:szCs w:val="24"/>
        </w:rPr>
        <w:tab/>
        <w:t>di aver preso piena cognizione del D.</w:t>
      </w:r>
      <w:r w:rsidR="00243A14" w:rsidRPr="00875387">
        <w:rPr>
          <w:rFonts w:ascii="Times New Roman" w:hAnsi="Times New Roman" w:cs="Times New Roman"/>
          <w:sz w:val="24"/>
          <w:szCs w:val="24"/>
        </w:rPr>
        <w:t>P</w:t>
      </w:r>
      <w:r w:rsidRPr="00875387">
        <w:rPr>
          <w:rFonts w:ascii="Times New Roman" w:hAnsi="Times New Roman" w:cs="Times New Roman"/>
          <w:sz w:val="24"/>
          <w:szCs w:val="24"/>
        </w:rPr>
        <w:t>.</w:t>
      </w:r>
      <w:r w:rsidR="00243A14" w:rsidRPr="00875387">
        <w:rPr>
          <w:rFonts w:ascii="Times New Roman" w:hAnsi="Times New Roman" w:cs="Times New Roman"/>
          <w:sz w:val="24"/>
          <w:szCs w:val="24"/>
        </w:rPr>
        <w:t>R.</w:t>
      </w:r>
      <w:r w:rsidRPr="00875387">
        <w:rPr>
          <w:rFonts w:ascii="Times New Roman" w:hAnsi="Times New Roman" w:cs="Times New Roman"/>
          <w:sz w:val="24"/>
          <w:szCs w:val="24"/>
        </w:rPr>
        <w:t xml:space="preserve"> </w:t>
      </w:r>
      <w:r w:rsidR="00243A14" w:rsidRPr="00875387">
        <w:rPr>
          <w:rFonts w:ascii="Times New Roman" w:hAnsi="Times New Roman" w:cs="Times New Roman"/>
          <w:sz w:val="24"/>
          <w:szCs w:val="24"/>
        </w:rPr>
        <w:t xml:space="preserve">n. 81 del 23 giugno </w:t>
      </w:r>
      <w:r w:rsidR="006F08B6" w:rsidRPr="00875387">
        <w:rPr>
          <w:rFonts w:ascii="Times New Roman" w:hAnsi="Times New Roman" w:cs="Times New Roman"/>
          <w:sz w:val="24"/>
          <w:szCs w:val="24"/>
        </w:rPr>
        <w:t>2023, recante</w:t>
      </w:r>
      <w:r w:rsidRPr="00875387">
        <w:rPr>
          <w:rFonts w:ascii="Times New Roman" w:hAnsi="Times New Roman" w:cs="Times New Roman"/>
          <w:sz w:val="24"/>
          <w:szCs w:val="24"/>
        </w:rPr>
        <w:t xml:space="preserve"> il Codice di Comportamento dei dipendenti del Ministero dell’istruzione e del merito;</w:t>
      </w:r>
    </w:p>
    <w:p w14:paraId="5786ECD2"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v.</w:t>
      </w:r>
      <w:r w:rsidRPr="00875387">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vi.</w:t>
      </w:r>
      <w:r w:rsidRPr="00875387">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vii.</w:t>
      </w:r>
      <w:r w:rsidRPr="00875387">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875387" w:rsidRDefault="00C05C74" w:rsidP="00C05C74">
      <w:pPr>
        <w:jc w:val="both"/>
        <w:rPr>
          <w:rFonts w:ascii="Times New Roman" w:hAnsi="Times New Roman" w:cs="Times New Roman"/>
          <w:sz w:val="24"/>
          <w:szCs w:val="24"/>
        </w:rPr>
      </w:pPr>
    </w:p>
    <w:p w14:paraId="6A01009E" w14:textId="77777777" w:rsidR="005632CA" w:rsidRPr="00875387" w:rsidRDefault="005632CA" w:rsidP="00C05C74">
      <w:pPr>
        <w:jc w:val="both"/>
        <w:rPr>
          <w:rFonts w:ascii="Times New Roman" w:hAnsi="Times New Roman" w:cs="Times New Roman"/>
          <w:sz w:val="24"/>
          <w:szCs w:val="24"/>
        </w:rPr>
      </w:pPr>
      <w:r w:rsidRPr="00875387">
        <w:rPr>
          <w:rFonts w:ascii="Times New Roman" w:hAnsi="Times New Roman" w:cs="Times New Roman"/>
          <w:sz w:val="24"/>
          <w:szCs w:val="24"/>
        </w:rPr>
        <w:t>Modica</w:t>
      </w:r>
      <w:r w:rsidR="00C05C74" w:rsidRPr="00875387">
        <w:rPr>
          <w:rFonts w:ascii="Times New Roman" w:hAnsi="Times New Roman" w:cs="Times New Roman"/>
          <w:sz w:val="24"/>
          <w:szCs w:val="24"/>
        </w:rPr>
        <w:t>, lì</w:t>
      </w:r>
      <w:r w:rsidRPr="00875387">
        <w:rPr>
          <w:rFonts w:ascii="Times New Roman" w:hAnsi="Times New Roman" w:cs="Times New Roman"/>
          <w:sz w:val="24"/>
          <w:szCs w:val="24"/>
        </w:rPr>
        <w:t>…………………….</w:t>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243A14" w:rsidRPr="00875387">
        <w:rPr>
          <w:rFonts w:ascii="Times New Roman" w:hAnsi="Times New Roman" w:cs="Times New Roman"/>
          <w:sz w:val="24"/>
          <w:szCs w:val="24"/>
        </w:rPr>
        <w:t xml:space="preserve"> </w:t>
      </w:r>
      <w:r w:rsidR="00A13C8F" w:rsidRPr="00875387">
        <w:rPr>
          <w:rFonts w:ascii="Times New Roman" w:hAnsi="Times New Roman" w:cs="Times New Roman"/>
          <w:sz w:val="24"/>
          <w:szCs w:val="24"/>
        </w:rPr>
        <w:t xml:space="preserve">  </w:t>
      </w:r>
      <w:r w:rsidR="00243A14" w:rsidRPr="00875387">
        <w:rPr>
          <w:rFonts w:ascii="Times New Roman" w:hAnsi="Times New Roman" w:cs="Times New Roman"/>
          <w:sz w:val="24"/>
          <w:szCs w:val="24"/>
        </w:rPr>
        <w:t xml:space="preserve">           </w:t>
      </w:r>
      <w:r w:rsidR="00A13C8F" w:rsidRPr="00875387">
        <w:rPr>
          <w:rFonts w:ascii="Times New Roman" w:hAnsi="Times New Roman" w:cs="Times New Roman"/>
          <w:sz w:val="24"/>
          <w:szCs w:val="24"/>
        </w:rPr>
        <w:t xml:space="preserve"> </w:t>
      </w:r>
      <w:r w:rsidR="00243A14" w:rsidRPr="00875387">
        <w:rPr>
          <w:rFonts w:ascii="Times New Roman" w:hAnsi="Times New Roman" w:cs="Times New Roman"/>
          <w:sz w:val="24"/>
          <w:szCs w:val="24"/>
        </w:rPr>
        <w:t xml:space="preserve"> </w:t>
      </w:r>
    </w:p>
    <w:p w14:paraId="22E2D34C" w14:textId="40C3E09C" w:rsidR="00C05C74" w:rsidRPr="00875387" w:rsidRDefault="00C05C74" w:rsidP="005632CA">
      <w:pPr>
        <w:ind w:left="4956" w:firstLine="708"/>
        <w:jc w:val="both"/>
        <w:rPr>
          <w:rFonts w:ascii="Times New Roman" w:hAnsi="Times New Roman" w:cs="Times New Roman"/>
          <w:sz w:val="24"/>
          <w:szCs w:val="24"/>
        </w:rPr>
      </w:pPr>
      <w:r w:rsidRPr="00875387">
        <w:rPr>
          <w:rFonts w:ascii="Times New Roman" w:hAnsi="Times New Roman" w:cs="Times New Roman"/>
          <w:sz w:val="24"/>
          <w:szCs w:val="24"/>
        </w:rPr>
        <w:t>IL DICHIARANTE</w:t>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t xml:space="preserve">         </w:t>
      </w:r>
      <w:r w:rsidRPr="00875387">
        <w:rPr>
          <w:rFonts w:ascii="Times New Roman" w:hAnsi="Times New Roman" w:cs="Times New Roman"/>
          <w:sz w:val="24"/>
          <w:szCs w:val="24"/>
        </w:rPr>
        <w:tab/>
        <w:t xml:space="preserve">                                                                                                                   </w:t>
      </w:r>
      <w:r w:rsidR="00243A14" w:rsidRPr="00875387">
        <w:rPr>
          <w:rFonts w:ascii="Times New Roman" w:hAnsi="Times New Roman" w:cs="Times New Roman"/>
          <w:sz w:val="24"/>
          <w:szCs w:val="24"/>
        </w:rPr>
        <w:t xml:space="preserve">      </w:t>
      </w:r>
      <w:r w:rsidRPr="00875387">
        <w:rPr>
          <w:rFonts w:ascii="Times New Roman" w:hAnsi="Times New Roman" w:cs="Times New Roman"/>
          <w:sz w:val="24"/>
          <w:szCs w:val="24"/>
        </w:rPr>
        <w:t>____________________________</w:t>
      </w:r>
    </w:p>
    <w:p w14:paraId="4F04AD8C" w14:textId="77777777" w:rsidR="00C05C74" w:rsidRPr="00875387" w:rsidRDefault="00C05C74" w:rsidP="00C05C74">
      <w:pPr>
        <w:jc w:val="both"/>
        <w:rPr>
          <w:rFonts w:ascii="Times New Roman" w:hAnsi="Times New Roman" w:cs="Times New Roman"/>
          <w:sz w:val="24"/>
          <w:szCs w:val="24"/>
        </w:rPr>
      </w:pPr>
      <w:r w:rsidRPr="00875387">
        <w:rPr>
          <w:rFonts w:ascii="Times New Roman" w:hAnsi="Times New Roman" w:cs="Times New Roman"/>
          <w:sz w:val="24"/>
          <w:szCs w:val="24"/>
        </w:rPr>
        <w:t>Allegato:</w:t>
      </w:r>
    </w:p>
    <w:p w14:paraId="0182C588" w14:textId="77777777" w:rsidR="00C05C74" w:rsidRPr="00875387" w:rsidRDefault="00C05C74" w:rsidP="00C05C74">
      <w:pPr>
        <w:jc w:val="both"/>
        <w:rPr>
          <w:rFonts w:ascii="Times New Roman" w:hAnsi="Times New Roman" w:cs="Times New Roman"/>
          <w:sz w:val="24"/>
          <w:szCs w:val="24"/>
        </w:rPr>
      </w:pPr>
      <w:r w:rsidRPr="00875387">
        <w:rPr>
          <w:rFonts w:ascii="Times New Roman" w:hAnsi="Times New Roman" w:cs="Times New Roman"/>
          <w:sz w:val="24"/>
          <w:szCs w:val="24"/>
        </w:rPr>
        <w:t></w:t>
      </w:r>
      <w:r w:rsidRPr="00875387">
        <w:rPr>
          <w:rFonts w:ascii="Times New Roman" w:hAnsi="Times New Roman" w:cs="Times New Roman"/>
          <w:sz w:val="24"/>
          <w:szCs w:val="24"/>
        </w:rPr>
        <w:tab/>
        <w:t xml:space="preserve"> copia firmata del documento di identità del sottoscrittore, in corso di validità.</w:t>
      </w:r>
    </w:p>
    <w:sectPr w:rsidR="00C05C74" w:rsidRPr="00875387" w:rsidSect="005632CA">
      <w:headerReference w:type="default" r:id="rId8"/>
      <w:footerReference w:type="default" r:id="rId9"/>
      <w:pgSz w:w="11906" w:h="16838"/>
      <w:pgMar w:top="2552" w:right="849" w:bottom="709" w:left="851" w:header="563"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0D13" w14:textId="77777777" w:rsidR="00531922" w:rsidRDefault="00531922" w:rsidP="0032298A">
      <w:r>
        <w:separator/>
      </w:r>
    </w:p>
  </w:endnote>
  <w:endnote w:type="continuationSeparator" w:id="0">
    <w:p w14:paraId="265CD29F" w14:textId="77777777" w:rsidR="00531922" w:rsidRDefault="00531922"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932225">
          <w:rPr>
            <w:noProof/>
          </w:rPr>
          <w:t>1</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1489" w14:textId="77777777" w:rsidR="00531922" w:rsidRDefault="00531922" w:rsidP="0032298A">
      <w:r>
        <w:separator/>
      </w:r>
    </w:p>
  </w:footnote>
  <w:footnote w:type="continuationSeparator" w:id="0">
    <w:p w14:paraId="1BE521D4" w14:textId="77777777" w:rsidR="00531922" w:rsidRDefault="00531922"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BAF3" w14:textId="77777777" w:rsidR="00F52B51" w:rsidRDefault="00F52B51">
    <w:pPr>
      <w:pStyle w:val="Intestazione"/>
    </w:pPr>
    <w:r>
      <w:rPr>
        <w:noProof/>
      </w:rPr>
      <w:drawing>
        <wp:inline distT="0" distB="0" distL="0" distR="0" wp14:anchorId="5100A117" wp14:editId="2030DE40">
          <wp:extent cx="6120130" cy="1084580"/>
          <wp:effectExtent l="0" t="0" r="0" b="1270"/>
          <wp:docPr id="24" name="Immagine 2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11E5D4A"/>
    <w:multiLevelType w:val="hybridMultilevel"/>
    <w:tmpl w:val="5052EE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0"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1A518B"/>
    <w:multiLevelType w:val="hybridMultilevel"/>
    <w:tmpl w:val="FBC0A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num>
  <w:num w:numId="4">
    <w:abstractNumId w:val="2"/>
  </w:num>
  <w:num w:numId="5">
    <w:abstractNumId w:val="3"/>
  </w:num>
  <w:num w:numId="6">
    <w:abstractNumId w:val="4"/>
  </w:num>
  <w:num w:numId="7">
    <w:abstractNumId w:val="9"/>
  </w:num>
  <w:num w:numId="8">
    <w:abstractNumId w:val="26"/>
  </w:num>
  <w:num w:numId="9">
    <w:abstractNumId w:val="19"/>
  </w:num>
  <w:num w:numId="10">
    <w:abstractNumId w:val="0"/>
  </w:num>
  <w:num w:numId="11">
    <w:abstractNumId w:val="14"/>
  </w:num>
  <w:num w:numId="12">
    <w:abstractNumId w:val="17"/>
  </w:num>
  <w:num w:numId="13">
    <w:abstractNumId w:val="5"/>
  </w:num>
  <w:num w:numId="14">
    <w:abstractNumId w:val="6"/>
  </w:num>
  <w:num w:numId="15">
    <w:abstractNumId w:val="21"/>
  </w:num>
  <w:num w:numId="16">
    <w:abstractNumId w:val="10"/>
  </w:num>
  <w:num w:numId="17">
    <w:abstractNumId w:val="25"/>
  </w:num>
  <w:num w:numId="18">
    <w:abstractNumId w:val="11"/>
  </w:num>
  <w:num w:numId="19">
    <w:abstractNumId w:val="18"/>
  </w:num>
  <w:num w:numId="20">
    <w:abstractNumId w:val="13"/>
  </w:num>
  <w:num w:numId="21">
    <w:abstractNumId w:val="23"/>
  </w:num>
  <w:num w:numId="22">
    <w:abstractNumId w:val="16"/>
  </w:num>
  <w:num w:numId="23">
    <w:abstractNumId w:val="12"/>
  </w:num>
  <w:num w:numId="24">
    <w:abstractNumId w:val="27"/>
  </w:num>
  <w:num w:numId="25">
    <w:abstractNumId w:val="8"/>
  </w:num>
  <w:num w:numId="26">
    <w:abstractNumId w:val="20"/>
  </w:num>
  <w:num w:numId="27">
    <w:abstractNumId w:val="28"/>
  </w:num>
  <w:num w:numId="28">
    <w:abstractNumId w:val="22"/>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ACB"/>
    <w:rsid w:val="0000151F"/>
    <w:rsid w:val="00006D0A"/>
    <w:rsid w:val="00010267"/>
    <w:rsid w:val="0004070C"/>
    <w:rsid w:val="00076580"/>
    <w:rsid w:val="000A2E16"/>
    <w:rsid w:val="000C6B84"/>
    <w:rsid w:val="00106434"/>
    <w:rsid w:val="00114A7D"/>
    <w:rsid w:val="00117B04"/>
    <w:rsid w:val="00120059"/>
    <w:rsid w:val="001219D5"/>
    <w:rsid w:val="001263CB"/>
    <w:rsid w:val="00127AC2"/>
    <w:rsid w:val="001302BD"/>
    <w:rsid w:val="00167355"/>
    <w:rsid w:val="00191DF9"/>
    <w:rsid w:val="00192E61"/>
    <w:rsid w:val="001A68CF"/>
    <w:rsid w:val="00225ECA"/>
    <w:rsid w:val="00243A14"/>
    <w:rsid w:val="002458A3"/>
    <w:rsid w:val="00256CFA"/>
    <w:rsid w:val="00257391"/>
    <w:rsid w:val="002705CE"/>
    <w:rsid w:val="0027103A"/>
    <w:rsid w:val="00272B73"/>
    <w:rsid w:val="0027587A"/>
    <w:rsid w:val="002768E2"/>
    <w:rsid w:val="00292D92"/>
    <w:rsid w:val="00293FC5"/>
    <w:rsid w:val="002B6000"/>
    <w:rsid w:val="002E23E1"/>
    <w:rsid w:val="002F4C31"/>
    <w:rsid w:val="003000DD"/>
    <w:rsid w:val="00306AAF"/>
    <w:rsid w:val="0032298A"/>
    <w:rsid w:val="003237B3"/>
    <w:rsid w:val="00331560"/>
    <w:rsid w:val="003340F9"/>
    <w:rsid w:val="00346C7B"/>
    <w:rsid w:val="0037785D"/>
    <w:rsid w:val="00377913"/>
    <w:rsid w:val="00381ED6"/>
    <w:rsid w:val="0038432F"/>
    <w:rsid w:val="003958A4"/>
    <w:rsid w:val="003B38A1"/>
    <w:rsid w:val="003C5300"/>
    <w:rsid w:val="003C69E0"/>
    <w:rsid w:val="003D1885"/>
    <w:rsid w:val="003E12D7"/>
    <w:rsid w:val="003F0218"/>
    <w:rsid w:val="00400477"/>
    <w:rsid w:val="00401C25"/>
    <w:rsid w:val="0040690F"/>
    <w:rsid w:val="00426CE0"/>
    <w:rsid w:val="0043083A"/>
    <w:rsid w:val="00436352"/>
    <w:rsid w:val="00451CA6"/>
    <w:rsid w:val="00457E8F"/>
    <w:rsid w:val="00461006"/>
    <w:rsid w:val="00465FEC"/>
    <w:rsid w:val="00474FDF"/>
    <w:rsid w:val="00477F1E"/>
    <w:rsid w:val="0048062C"/>
    <w:rsid w:val="004815A6"/>
    <w:rsid w:val="0048179F"/>
    <w:rsid w:val="004A4CE3"/>
    <w:rsid w:val="004D3492"/>
    <w:rsid w:val="004E29F1"/>
    <w:rsid w:val="004E47AB"/>
    <w:rsid w:val="005015EB"/>
    <w:rsid w:val="005217C8"/>
    <w:rsid w:val="00531427"/>
    <w:rsid w:val="00531922"/>
    <w:rsid w:val="0053251B"/>
    <w:rsid w:val="0055129E"/>
    <w:rsid w:val="00560593"/>
    <w:rsid w:val="00562ADC"/>
    <w:rsid w:val="005632CA"/>
    <w:rsid w:val="00580B72"/>
    <w:rsid w:val="00585BFB"/>
    <w:rsid w:val="005A33BA"/>
    <w:rsid w:val="005E7EF8"/>
    <w:rsid w:val="00625F2A"/>
    <w:rsid w:val="006326F1"/>
    <w:rsid w:val="00646795"/>
    <w:rsid w:val="00671C3B"/>
    <w:rsid w:val="00694885"/>
    <w:rsid w:val="00696562"/>
    <w:rsid w:val="006B13A7"/>
    <w:rsid w:val="006D12F4"/>
    <w:rsid w:val="006D7443"/>
    <w:rsid w:val="006F08B6"/>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19DB"/>
    <w:rsid w:val="00870E13"/>
    <w:rsid w:val="00871185"/>
    <w:rsid w:val="00875387"/>
    <w:rsid w:val="008C068A"/>
    <w:rsid w:val="008E2CB9"/>
    <w:rsid w:val="008F161C"/>
    <w:rsid w:val="008F28F1"/>
    <w:rsid w:val="0091166E"/>
    <w:rsid w:val="00924DE3"/>
    <w:rsid w:val="00932225"/>
    <w:rsid w:val="00961EB2"/>
    <w:rsid w:val="0096610E"/>
    <w:rsid w:val="0096762B"/>
    <w:rsid w:val="00970FE5"/>
    <w:rsid w:val="009819E4"/>
    <w:rsid w:val="00997CA1"/>
    <w:rsid w:val="009D25CA"/>
    <w:rsid w:val="00A004EA"/>
    <w:rsid w:val="00A0069F"/>
    <w:rsid w:val="00A063C4"/>
    <w:rsid w:val="00A13C8F"/>
    <w:rsid w:val="00A27CC9"/>
    <w:rsid w:val="00A34B68"/>
    <w:rsid w:val="00A34B6A"/>
    <w:rsid w:val="00A64F1C"/>
    <w:rsid w:val="00A711C6"/>
    <w:rsid w:val="00A712F8"/>
    <w:rsid w:val="00A770C6"/>
    <w:rsid w:val="00A811DB"/>
    <w:rsid w:val="00A91C70"/>
    <w:rsid w:val="00AB2A74"/>
    <w:rsid w:val="00AB3C3B"/>
    <w:rsid w:val="00AD0023"/>
    <w:rsid w:val="00AD2119"/>
    <w:rsid w:val="00AE2790"/>
    <w:rsid w:val="00AF0B8E"/>
    <w:rsid w:val="00AF3068"/>
    <w:rsid w:val="00B11FAE"/>
    <w:rsid w:val="00B14EB0"/>
    <w:rsid w:val="00B20FD9"/>
    <w:rsid w:val="00B215CA"/>
    <w:rsid w:val="00B519A7"/>
    <w:rsid w:val="00B5676C"/>
    <w:rsid w:val="00B82A3B"/>
    <w:rsid w:val="00B91ECA"/>
    <w:rsid w:val="00B95D64"/>
    <w:rsid w:val="00BC6EA4"/>
    <w:rsid w:val="00BE7001"/>
    <w:rsid w:val="00C05C74"/>
    <w:rsid w:val="00C26A12"/>
    <w:rsid w:val="00C43292"/>
    <w:rsid w:val="00C53DCA"/>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25560"/>
    <w:rsid w:val="00D40C59"/>
    <w:rsid w:val="00D47051"/>
    <w:rsid w:val="00D54EF5"/>
    <w:rsid w:val="00D75C50"/>
    <w:rsid w:val="00D86B2C"/>
    <w:rsid w:val="00D924D5"/>
    <w:rsid w:val="00DA026B"/>
    <w:rsid w:val="00DA3B0D"/>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332EE"/>
    <w:rsid w:val="00F46672"/>
    <w:rsid w:val="00F50AC1"/>
    <w:rsid w:val="00F52B51"/>
    <w:rsid w:val="00F72295"/>
    <w:rsid w:val="00FA07AC"/>
    <w:rsid w:val="00FA566E"/>
    <w:rsid w:val="00FB6C61"/>
    <w:rsid w:val="00FB7E0A"/>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4AA68"/>
  <w15:docId w15:val="{AF0DF1A7-AECB-B648-BB67-131EBBAF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5D0E-5B41-41BC-BB28-CFFBFC72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Utente</cp:lastModifiedBy>
  <cp:revision>4</cp:revision>
  <cp:lastPrinted>2023-09-29T11:10:00Z</cp:lastPrinted>
  <dcterms:created xsi:type="dcterms:W3CDTF">2024-10-28T09:41:00Z</dcterms:created>
  <dcterms:modified xsi:type="dcterms:W3CDTF">2024-11-14T16:27:00Z</dcterms:modified>
</cp:coreProperties>
</file>